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58F" w:rsidRPr="007E458F" w:rsidRDefault="007E458F" w:rsidP="007E45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0B6C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532CA">
        <w:rPr>
          <w:rFonts w:ascii="Times New Roman" w:hAnsi="Times New Roman" w:cs="Times New Roman"/>
          <w:b/>
          <w:sz w:val="24"/>
          <w:szCs w:val="24"/>
        </w:rPr>
        <w:t>Образец  № 3.1.1</w:t>
      </w:r>
    </w:p>
    <w:p w:rsidR="007E458F" w:rsidRDefault="00F43189" w:rsidP="007E458F">
      <w:pPr>
        <w:jc w:val="center"/>
        <w:rPr>
          <w:rFonts w:ascii="Times New Roman" w:hAnsi="Times New Roman" w:cs="Times New Roman"/>
          <w:sz w:val="24"/>
          <w:szCs w:val="24"/>
        </w:rPr>
      </w:pPr>
      <w:r w:rsidRPr="000B6C0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E458F" w:rsidRPr="009532CA" w:rsidRDefault="007E458F" w:rsidP="007E458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595">
        <w:rPr>
          <w:rFonts w:ascii="Times New Roman" w:hAnsi="Times New Roman" w:cs="Times New Roman"/>
          <w:b/>
          <w:sz w:val="24"/>
          <w:szCs w:val="24"/>
        </w:rPr>
        <w:t>КОЛИЧЕСТВЕНО - СТОЙНОСТНА СМЕТКА</w:t>
      </w:r>
    </w:p>
    <w:p w:rsidR="00F43189" w:rsidRPr="000B6C08" w:rsidRDefault="007E458F" w:rsidP="000B6C08"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8311AC" w:rsidRPr="009532C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 </w:t>
      </w:r>
      <w:r w:rsidR="008311AC" w:rsidRPr="00774595">
        <w:rPr>
          <w:rFonts w:ascii="Times New Roman" w:eastAsia="Calibri" w:hAnsi="Times New Roman" w:cs="Times New Roman"/>
          <w:b/>
          <w:sz w:val="24"/>
          <w:szCs w:val="24"/>
        </w:rPr>
        <w:t>Обособена позиция №1 „Дост</w:t>
      </w:r>
      <w:r w:rsidR="008311AC">
        <w:rPr>
          <w:rFonts w:ascii="Times New Roman" w:eastAsia="Calibri" w:hAnsi="Times New Roman" w:cs="Times New Roman"/>
          <w:b/>
          <w:sz w:val="24"/>
          <w:szCs w:val="24"/>
        </w:rPr>
        <w:t xml:space="preserve">авка на  канцеларски материали“  </w:t>
      </w:r>
      <w:r w:rsidR="000B6C08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966A7D">
        <w:rPr>
          <w:rFonts w:ascii="Times New Roman" w:hAnsi="Times New Roman" w:cs="Times New Roman"/>
          <w:b/>
          <w:sz w:val="24"/>
          <w:szCs w:val="24"/>
        </w:rPr>
        <w:t xml:space="preserve"> Общинска администрация</w:t>
      </w:r>
      <w:r w:rsidR="00E02CA6" w:rsidRPr="00F43189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E02CA6" w:rsidRDefault="00E02CA6">
      <w:bookmarkStart w:id="0" w:name="_GoBack"/>
      <w:bookmarkEnd w:id="0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3"/>
        <w:gridCol w:w="6711"/>
        <w:gridCol w:w="1145"/>
        <w:gridCol w:w="1838"/>
        <w:gridCol w:w="1702"/>
        <w:gridCol w:w="1921"/>
      </w:tblGrid>
      <w:tr w:rsidR="000B6C08" w:rsidRPr="001B3AAF" w:rsidTr="000B6C08">
        <w:trPr>
          <w:trHeight w:val="300"/>
        </w:trPr>
        <w:tc>
          <w:tcPr>
            <w:tcW w:w="903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  <w:b/>
                <w:bCs/>
              </w:rPr>
            </w:pPr>
            <w:r w:rsidRPr="001B3AAF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671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  <w:b/>
                <w:bCs/>
              </w:rPr>
            </w:pPr>
            <w:r w:rsidRPr="001B3AAF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  <w:b/>
                <w:bCs/>
              </w:rPr>
            </w:pPr>
            <w:r w:rsidRPr="001B3AAF">
              <w:rPr>
                <w:rFonts w:ascii="Times New Roman" w:hAnsi="Times New Roman" w:cs="Times New Roman"/>
                <w:b/>
                <w:bCs/>
              </w:rPr>
              <w:t xml:space="preserve">   мярка</w:t>
            </w:r>
          </w:p>
        </w:tc>
        <w:tc>
          <w:tcPr>
            <w:tcW w:w="1838" w:type="dxa"/>
            <w:hideMark/>
          </w:tcPr>
          <w:p w:rsidR="00E02CA6" w:rsidRPr="001B3AAF" w:rsidRDefault="000B6C08" w:rsidP="000B6C08">
            <w:pPr>
              <w:rPr>
                <w:rFonts w:ascii="Times New Roman" w:hAnsi="Times New Roman" w:cs="Times New Roman"/>
                <w:b/>
                <w:bCs/>
              </w:rPr>
            </w:pPr>
            <w:r w:rsidRPr="001B3AAF">
              <w:rPr>
                <w:rFonts w:ascii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B3AAF">
              <w:rPr>
                <w:rFonts w:ascii="Times New Roman" w:hAnsi="Times New Roman" w:cs="Times New Roman"/>
                <w:b/>
                <w:bCs/>
              </w:rPr>
              <w:t>eд</w:t>
            </w:r>
            <w:proofErr w:type="spellEnd"/>
            <w:r w:rsidRPr="001B3AAF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="000B6C08" w:rsidRPr="001B3AAF">
              <w:rPr>
                <w:rFonts w:ascii="Times New Roman" w:hAnsi="Times New Roman" w:cs="Times New Roman"/>
                <w:b/>
                <w:bCs/>
              </w:rPr>
              <w:t>ц</w:t>
            </w:r>
            <w:r w:rsidRPr="001B3AAF">
              <w:rPr>
                <w:rFonts w:ascii="Times New Roman" w:hAnsi="Times New Roman" w:cs="Times New Roman"/>
                <w:b/>
                <w:bCs/>
              </w:rPr>
              <w:t>ена</w:t>
            </w:r>
            <w:r w:rsidR="000B6C08" w:rsidRPr="001B3AAF">
              <w:rPr>
                <w:rFonts w:ascii="Times New Roman" w:hAnsi="Times New Roman" w:cs="Times New Roman"/>
                <w:b/>
                <w:bCs/>
              </w:rPr>
              <w:t xml:space="preserve"> в лева без ДДС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0B6C08" w:rsidP="00E02CA6">
            <w:pPr>
              <w:rPr>
                <w:rFonts w:ascii="Times New Roman" w:hAnsi="Times New Roman" w:cs="Times New Roman"/>
                <w:b/>
                <w:bCs/>
              </w:rPr>
            </w:pPr>
            <w:r w:rsidRPr="001B3AAF">
              <w:rPr>
                <w:rFonts w:ascii="Times New Roman" w:hAnsi="Times New Roman" w:cs="Times New Roman"/>
                <w:b/>
                <w:bCs/>
              </w:rPr>
              <w:t xml:space="preserve">Обща </w:t>
            </w:r>
            <w:r w:rsidR="00E02CA6" w:rsidRPr="001B3AAF">
              <w:rPr>
                <w:rFonts w:ascii="Times New Roman" w:hAnsi="Times New Roman" w:cs="Times New Roman"/>
                <w:b/>
                <w:bCs/>
              </w:rPr>
              <w:t>стойност</w:t>
            </w:r>
          </w:p>
          <w:p w:rsidR="000B6C08" w:rsidRPr="001B3AAF" w:rsidRDefault="000B6C08" w:rsidP="00E02CA6">
            <w:pPr>
              <w:rPr>
                <w:rFonts w:ascii="Times New Roman" w:hAnsi="Times New Roman" w:cs="Times New Roman"/>
                <w:b/>
                <w:bCs/>
              </w:rPr>
            </w:pPr>
            <w:r w:rsidRPr="001B3AAF">
              <w:rPr>
                <w:rFonts w:ascii="Times New Roman" w:hAnsi="Times New Roman" w:cs="Times New Roman"/>
                <w:b/>
                <w:bCs/>
              </w:rPr>
              <w:t xml:space="preserve">в лева </w:t>
            </w:r>
          </w:p>
          <w:p w:rsidR="000B6C08" w:rsidRPr="001B3AAF" w:rsidRDefault="000B6C08" w:rsidP="00E02CA6">
            <w:pPr>
              <w:rPr>
                <w:rFonts w:ascii="Times New Roman" w:hAnsi="Times New Roman" w:cs="Times New Roman"/>
                <w:b/>
                <w:bCs/>
              </w:rPr>
            </w:pPr>
            <w:r w:rsidRPr="001B3AAF">
              <w:rPr>
                <w:rFonts w:ascii="Times New Roman" w:hAnsi="Times New Roman" w:cs="Times New Roman"/>
                <w:b/>
                <w:bCs/>
              </w:rPr>
              <w:t>без ДДС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Лепило за хартиени продукти, сухо, 40 гр.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Лепило за хартиени продукти, сухо, 20 гр.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Лепило, канцеларско, 45 мл.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proofErr w:type="spellStart"/>
            <w:r w:rsidRPr="001B3AAF">
              <w:rPr>
                <w:rFonts w:ascii="Times New Roman" w:hAnsi="Times New Roman" w:cs="Times New Roman"/>
              </w:rPr>
              <w:t>Телчета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1B3AAF">
              <w:rPr>
                <w:rFonts w:ascii="Times New Roman" w:hAnsi="Times New Roman" w:cs="Times New Roman"/>
              </w:rPr>
              <w:t>телбод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10/4 мм., 1000 бр. в кутия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кутия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proofErr w:type="spellStart"/>
            <w:r w:rsidRPr="001B3AAF">
              <w:rPr>
                <w:rFonts w:ascii="Times New Roman" w:hAnsi="Times New Roman" w:cs="Times New Roman"/>
              </w:rPr>
              <w:t>Телчета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1B3AAF">
              <w:rPr>
                <w:rFonts w:ascii="Times New Roman" w:hAnsi="Times New Roman" w:cs="Times New Roman"/>
              </w:rPr>
              <w:t>телбод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-  24/6 мм, 1000 бр. в кутия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кутия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Цветни </w:t>
            </w:r>
            <w:proofErr w:type="spellStart"/>
            <w:r w:rsidRPr="001B3AAF">
              <w:rPr>
                <w:rFonts w:ascii="Times New Roman" w:hAnsi="Times New Roman" w:cs="Times New Roman"/>
              </w:rPr>
              <w:t>пинчета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за табло 100 бр. в кутия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кутия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Цветни моливи - комплект, в опаковка 12 цвята, дълги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опаковка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Моливи черни с гума В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Молив червен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Моливи черни обикновени НВ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Графити за </w:t>
            </w:r>
            <w:proofErr w:type="spellStart"/>
            <w:r w:rsidRPr="001B3AAF">
              <w:rPr>
                <w:rFonts w:ascii="Times New Roman" w:hAnsi="Times New Roman" w:cs="Times New Roman"/>
              </w:rPr>
              <w:t>пиромоливи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НВ, 0,5 мм., 12 бр. в кутия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кутия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Графити за </w:t>
            </w:r>
            <w:proofErr w:type="spellStart"/>
            <w:r w:rsidRPr="001B3AAF">
              <w:rPr>
                <w:rFonts w:ascii="Times New Roman" w:hAnsi="Times New Roman" w:cs="Times New Roman"/>
              </w:rPr>
              <w:t>пиромоливи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НВ, 0,7 мм., 12 бр. в кутия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кутия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proofErr w:type="spellStart"/>
            <w:r w:rsidRPr="001B3AAF">
              <w:rPr>
                <w:rFonts w:ascii="Times New Roman" w:hAnsi="Times New Roman" w:cs="Times New Roman"/>
              </w:rPr>
              <w:t>Пиромолив-метален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0,5 мм.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proofErr w:type="spellStart"/>
            <w:r w:rsidRPr="001B3AAF">
              <w:rPr>
                <w:rFonts w:ascii="Times New Roman" w:hAnsi="Times New Roman" w:cs="Times New Roman"/>
              </w:rPr>
              <w:t>Пиромолив-метален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0,7 мм.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Гума за молив и химикал 50х18х8 мм.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Химикали обикновени сини, 0.7 мм.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Химикал, дебело пишещ, син, 1.00 мм.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Химикал стик 0,5 мм. (син, червен, черен)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Пълнител за химикал, син, обикновен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Химикал със самозалепваща се поставка и шнур, син 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Химикал </w:t>
            </w:r>
            <w:proofErr w:type="spellStart"/>
            <w:r w:rsidRPr="001B3AAF">
              <w:rPr>
                <w:rFonts w:ascii="Times New Roman" w:hAnsi="Times New Roman" w:cs="Times New Roman"/>
              </w:rPr>
              <w:t>гел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/0.7/-син-луксозни за представителни нужди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Пълнител за Химикал </w:t>
            </w:r>
            <w:proofErr w:type="spellStart"/>
            <w:r w:rsidRPr="001B3AAF">
              <w:rPr>
                <w:rFonts w:ascii="Times New Roman" w:hAnsi="Times New Roman" w:cs="Times New Roman"/>
              </w:rPr>
              <w:t>гел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/0.7/ - син (от точка 33)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proofErr w:type="spellStart"/>
            <w:r w:rsidRPr="001B3AAF">
              <w:rPr>
                <w:rFonts w:ascii="Times New Roman" w:hAnsi="Times New Roman" w:cs="Times New Roman"/>
              </w:rPr>
              <w:t>Гел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ролер 0,5 мм. (черен, червен, зелен, син)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proofErr w:type="spellStart"/>
            <w:r w:rsidRPr="001B3AAF">
              <w:rPr>
                <w:rFonts w:ascii="Times New Roman" w:hAnsi="Times New Roman" w:cs="Times New Roman"/>
              </w:rPr>
              <w:t>Тънкописец</w:t>
            </w:r>
            <w:proofErr w:type="spellEnd"/>
            <w:r w:rsidRPr="001B3AAF">
              <w:rPr>
                <w:rFonts w:ascii="Times New Roman" w:hAnsi="Times New Roman" w:cs="Times New Roman"/>
              </w:rPr>
              <w:t>, 0,5 мм. (черен, червен, зелен, син, кафяв)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proofErr w:type="spellStart"/>
            <w:r w:rsidRPr="001B3AAF">
              <w:rPr>
                <w:rFonts w:ascii="Times New Roman" w:hAnsi="Times New Roman" w:cs="Times New Roman"/>
              </w:rPr>
              <w:t>Мегаролер-стиб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- 0,7мм.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15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Текст маркер скосен връх на водна </w:t>
            </w:r>
            <w:proofErr w:type="spellStart"/>
            <w:r w:rsidRPr="001B3AAF">
              <w:rPr>
                <w:rFonts w:ascii="Times New Roman" w:hAnsi="Times New Roman" w:cs="Times New Roman"/>
              </w:rPr>
              <w:t>осн</w:t>
            </w:r>
            <w:proofErr w:type="spellEnd"/>
            <w:r w:rsidRPr="001B3AAF">
              <w:rPr>
                <w:rFonts w:ascii="Times New Roman" w:hAnsi="Times New Roman" w:cs="Times New Roman"/>
              </w:rPr>
              <w:t>.-</w:t>
            </w:r>
            <w:proofErr w:type="spellStart"/>
            <w:r w:rsidRPr="001B3AAF">
              <w:rPr>
                <w:rFonts w:ascii="Times New Roman" w:hAnsi="Times New Roman" w:cs="Times New Roman"/>
              </w:rPr>
              <w:t>разл</w:t>
            </w:r>
            <w:proofErr w:type="spellEnd"/>
            <w:r w:rsidRPr="001B3AAF">
              <w:rPr>
                <w:rFonts w:ascii="Times New Roman" w:hAnsi="Times New Roman" w:cs="Times New Roman"/>
              </w:rPr>
              <w:t>. Цветове, 1-5 мм.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Маркер перманентен за писане върху фолио, 1 мм., черен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Маркер перманентен с объл връх, 2 мм., черен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Маркер перманентен с скосен връх, 0,6 - 4,5 мм., черен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proofErr w:type="spellStart"/>
            <w:r w:rsidRPr="001B3AAF">
              <w:rPr>
                <w:rFonts w:ascii="Times New Roman" w:hAnsi="Times New Roman" w:cs="Times New Roman"/>
              </w:rPr>
              <w:t>Рапидограф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 - 0,25 мм.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proofErr w:type="spellStart"/>
            <w:r w:rsidRPr="001B3AAF">
              <w:rPr>
                <w:rFonts w:ascii="Times New Roman" w:hAnsi="Times New Roman" w:cs="Times New Roman"/>
              </w:rPr>
              <w:t>Рапидограф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-  0,35 мм.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proofErr w:type="spellStart"/>
            <w:r w:rsidRPr="001B3AAF">
              <w:rPr>
                <w:rFonts w:ascii="Times New Roman" w:hAnsi="Times New Roman" w:cs="Times New Roman"/>
              </w:rPr>
              <w:t>Рапидограф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-  0,70 мм.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Туш за чертане върху паус, 23 мл. - син, червен, зелен, кафяв и черен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Копирна хартия А4, цветна, 80 гр./кв.м.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 листи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Копирна хартия А4, клас В, бяла, 80 </w:t>
            </w:r>
            <w:proofErr w:type="spellStart"/>
            <w:r w:rsidRPr="001B3AAF">
              <w:rPr>
                <w:rFonts w:ascii="Times New Roman" w:hAnsi="Times New Roman" w:cs="Times New Roman"/>
              </w:rPr>
              <w:t>гр</w:t>
            </w:r>
            <w:proofErr w:type="spellEnd"/>
            <w:r w:rsidR="0093351A" w:rsidRPr="001B3AAF">
              <w:rPr>
                <w:rFonts w:ascii="Times New Roman" w:hAnsi="Times New Roman" w:cs="Times New Roman"/>
              </w:rPr>
              <w:t>/кв.м., 50</w:t>
            </w:r>
            <w:r w:rsidRPr="001B3AAF">
              <w:rPr>
                <w:rFonts w:ascii="Times New Roman" w:hAnsi="Times New Roman" w:cs="Times New Roman"/>
              </w:rPr>
              <w:t>0 л. в пакет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пакет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Копирна хартия А3, бяла, 80 </w:t>
            </w:r>
            <w:proofErr w:type="spellStart"/>
            <w:r w:rsidRPr="001B3AAF">
              <w:rPr>
                <w:rFonts w:ascii="Times New Roman" w:hAnsi="Times New Roman" w:cs="Times New Roman"/>
              </w:rPr>
              <w:t>гр</w:t>
            </w:r>
            <w:proofErr w:type="spellEnd"/>
            <w:r w:rsidRPr="001B3AAF">
              <w:rPr>
                <w:rFonts w:ascii="Times New Roman" w:hAnsi="Times New Roman" w:cs="Times New Roman"/>
              </w:rPr>
              <w:t>/кв.м., 500 л. в пакет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пакет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Карирана хартия, формат А4, 250 л. в пакет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пакет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Милиметрова хартия A4, 50 листа в пакет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пакет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Хартия </w:t>
            </w:r>
            <w:proofErr w:type="spellStart"/>
            <w:r w:rsidRPr="001B3AAF">
              <w:rPr>
                <w:rFonts w:ascii="Times New Roman" w:hAnsi="Times New Roman" w:cs="Times New Roman"/>
              </w:rPr>
              <w:t>флипчарт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блок бял 20 листа, 83х63 см.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пакет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Цветна хартия за опаковане, 70х100 см., /бр. листи/ 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 листи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Принтерна х-я 240/11/1, 2000 л. 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кашон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Принтерна хартия 240/11/2 цветна, </w:t>
            </w:r>
            <w:proofErr w:type="spellStart"/>
            <w:r w:rsidRPr="001B3AAF">
              <w:rPr>
                <w:rFonts w:ascii="Times New Roman" w:hAnsi="Times New Roman" w:cs="Times New Roman"/>
              </w:rPr>
              <w:t>химизирана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, плътност 55 </w:t>
            </w:r>
            <w:proofErr w:type="spellStart"/>
            <w:r w:rsidRPr="001B3AAF">
              <w:rPr>
                <w:rFonts w:ascii="Times New Roman" w:hAnsi="Times New Roman" w:cs="Times New Roman"/>
              </w:rPr>
              <w:t>gsm</w:t>
            </w:r>
            <w:proofErr w:type="spellEnd"/>
            <w:r w:rsidRPr="001B3AAF">
              <w:rPr>
                <w:rFonts w:ascii="Times New Roman" w:hAnsi="Times New Roman" w:cs="Times New Roman"/>
              </w:rPr>
              <w:t>, 1000 л.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кашон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Принтерна хартия 150/11/2, </w:t>
            </w:r>
            <w:proofErr w:type="spellStart"/>
            <w:r w:rsidRPr="001B3AAF">
              <w:rPr>
                <w:rFonts w:ascii="Times New Roman" w:hAnsi="Times New Roman" w:cs="Times New Roman"/>
              </w:rPr>
              <w:t>химизирана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, плътност 55 </w:t>
            </w:r>
            <w:proofErr w:type="spellStart"/>
            <w:r w:rsidRPr="001B3AAF">
              <w:rPr>
                <w:rFonts w:ascii="Times New Roman" w:hAnsi="Times New Roman" w:cs="Times New Roman"/>
              </w:rPr>
              <w:t>gsm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, 1000 л., бяла 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кашон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Принтерна хартия 380/11/1, 2000 л. 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кашон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Принтерна хартия 240/11/3 цветна, </w:t>
            </w:r>
            <w:proofErr w:type="spellStart"/>
            <w:r w:rsidRPr="001B3AAF">
              <w:rPr>
                <w:rFonts w:ascii="Times New Roman" w:hAnsi="Times New Roman" w:cs="Times New Roman"/>
              </w:rPr>
              <w:t>химизирана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, плътност 55 </w:t>
            </w:r>
            <w:proofErr w:type="spellStart"/>
            <w:r w:rsidRPr="001B3AAF">
              <w:rPr>
                <w:rFonts w:ascii="Times New Roman" w:hAnsi="Times New Roman" w:cs="Times New Roman"/>
              </w:rPr>
              <w:t>gsm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, </w:t>
            </w:r>
            <w:r w:rsidRPr="001B3AAF">
              <w:rPr>
                <w:rFonts w:ascii="Times New Roman" w:hAnsi="Times New Roman" w:cs="Times New Roman"/>
              </w:rPr>
              <w:lastRenderedPageBreak/>
              <w:t>1000 л.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lastRenderedPageBreak/>
              <w:t>кашон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Принтерна хартия 150/11/3 цветна, </w:t>
            </w:r>
            <w:proofErr w:type="spellStart"/>
            <w:r w:rsidRPr="001B3AAF">
              <w:rPr>
                <w:rFonts w:ascii="Times New Roman" w:hAnsi="Times New Roman" w:cs="Times New Roman"/>
              </w:rPr>
              <w:t>химизирана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, плътност 55 </w:t>
            </w:r>
            <w:proofErr w:type="spellStart"/>
            <w:r w:rsidRPr="001B3AAF">
              <w:rPr>
                <w:rFonts w:ascii="Times New Roman" w:hAnsi="Times New Roman" w:cs="Times New Roman"/>
              </w:rPr>
              <w:t>gsm</w:t>
            </w:r>
            <w:proofErr w:type="spellEnd"/>
            <w:r w:rsidRPr="001B3AAF">
              <w:rPr>
                <w:rFonts w:ascii="Times New Roman" w:hAnsi="Times New Roman" w:cs="Times New Roman"/>
              </w:rPr>
              <w:t>, 1500 л.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кашон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Паус А4, дебелина 100 гр./кв.м., опаковка от 100 листа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кутия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Паус А3, дебелина 100 гр./кв.м., опаковка от 100 листа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кутия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Лепящи индекси, PVC в опаковка 5 цвята х 25 листчета - 125 л.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опак.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Хартиени индекси за маркиране в опаковка 4 цвята х 50 листчета - 200 л.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опак.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proofErr w:type="spellStart"/>
            <w:r w:rsidRPr="001B3AAF">
              <w:rPr>
                <w:rFonts w:ascii="Times New Roman" w:hAnsi="Times New Roman" w:cs="Times New Roman"/>
              </w:rPr>
              <w:t>Самозалепящи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листи А4, бели, 10 листа в пакет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пакет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Разделител от картон А4, 5 цвята, 10 бр. в пакет 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пакет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Хоризонтален разделител, картон, 10,5х24 мм., 100 </w:t>
            </w:r>
            <w:proofErr w:type="spellStart"/>
            <w:r w:rsidRPr="001B3AAF">
              <w:rPr>
                <w:rFonts w:ascii="Times New Roman" w:hAnsi="Times New Roman" w:cs="Times New Roman"/>
              </w:rPr>
              <w:t>бр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в опаковка  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опаковка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Коректор на водна основа с четка, 20 мл 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Коректор тип писалка с метален връх, 5 мл.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Коректор тип лента 5 мм./8 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Тетрадка 80 л., А4, офсет, твърди корици, ш. р. 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Тетрадка 80 л., 15 х 21 см., офсет, твърди корици, ш. р. 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Тетрадка 100 л., А4, офсет, твърди корици, ш. р. 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Тетрадка 100 л., 15 х 21 см., офсет, твърди корици, ш. р. 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Тетрадка 100 л., 17 х 25 см., офсет, твърди корици, ш. р. 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Тетрадка  40 л., 15 х 21 см., офсет, твърди корици, ш. р.  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Тетрадка 200 л., 21 х 29 см., офсет, твърди корици, ш. р. 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Тетрадка 200 л., 25 х 35 см., офсет, твърди корици, ш. р.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Тетрадка 100 л., 25 х 35 см., офсет, твърди корици, ш. р.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Тефтер, 14/20 см., </w:t>
            </w:r>
            <w:proofErr w:type="spellStart"/>
            <w:r w:rsidRPr="001B3AAF">
              <w:rPr>
                <w:rFonts w:ascii="Times New Roman" w:hAnsi="Times New Roman" w:cs="Times New Roman"/>
              </w:rPr>
              <w:t>еко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кожа, цвят син 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Самозалепващ се хартиен плик - бял С6-162х114мм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5500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Самозалепващ се хартиен плик - бял С5-229х162мм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5500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Самозалепващ се хартиен плик - бял С4-324х229мм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5500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Самозалепващ се хартиен плик - 250х353,В 4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Пликове </w:t>
            </w:r>
            <w:proofErr w:type="spellStart"/>
            <w:r w:rsidRPr="001B3AAF">
              <w:rPr>
                <w:rFonts w:ascii="Times New Roman" w:hAnsi="Times New Roman" w:cs="Times New Roman"/>
              </w:rPr>
              <w:t>обикн</w:t>
            </w:r>
            <w:proofErr w:type="spellEnd"/>
            <w:r w:rsidRPr="001B3AAF">
              <w:rPr>
                <w:rFonts w:ascii="Times New Roman" w:hAnsi="Times New Roman" w:cs="Times New Roman"/>
              </w:rPr>
              <w:t>.бели, за писма, стандартни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proofErr w:type="spellStart"/>
            <w:r w:rsidRPr="001B3AAF">
              <w:rPr>
                <w:rFonts w:ascii="Times New Roman" w:hAnsi="Times New Roman" w:cs="Times New Roman"/>
              </w:rPr>
              <w:t>Пощ</w:t>
            </w:r>
            <w:proofErr w:type="spellEnd"/>
            <w:r w:rsidRPr="001B3AAF">
              <w:rPr>
                <w:rFonts w:ascii="Times New Roman" w:hAnsi="Times New Roman" w:cs="Times New Roman"/>
              </w:rPr>
              <w:t>. плик самозалепващ с прозорец долен ляв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Самозалепващ се хартиен плик - бял-110/220 мм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5500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Самозалепваща лента /тиксо/ - 12 мм х 10 м, прозрачно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Самозалепваща лента /тиксо/ - 12 мм х 33 м, прозрачно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Самозалепваща лента /тиксо/ - 12 мм х 66 м, прозрачно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Самозалепваща лента /тиксо/ - 50 мм х 66 м, прозрачно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Самозалепваща лента /тиксо/ - 19 мм х 33 м, прозрачно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Тиксо - </w:t>
            </w:r>
            <w:proofErr w:type="spellStart"/>
            <w:r w:rsidRPr="001B3AAF">
              <w:rPr>
                <w:rFonts w:ascii="Times New Roman" w:hAnsi="Times New Roman" w:cs="Times New Roman"/>
              </w:rPr>
              <w:t>двойнозалепващо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19/10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Тиксо - </w:t>
            </w:r>
            <w:proofErr w:type="spellStart"/>
            <w:r w:rsidRPr="001B3AAF">
              <w:rPr>
                <w:rFonts w:ascii="Times New Roman" w:hAnsi="Times New Roman" w:cs="Times New Roman"/>
              </w:rPr>
              <w:t>двойнозалепващо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30/10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Тиксо хартиено - малко, 19 мм. х 25 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Тиксо хартиено - средно 25 мм. х 25 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Тиксо хартиено - голямо 50 мм. х 25 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Острилка - метално тяло, двойна, за </w:t>
            </w:r>
            <w:proofErr w:type="spellStart"/>
            <w:r w:rsidRPr="001B3AAF">
              <w:rPr>
                <w:rFonts w:ascii="Times New Roman" w:hAnsi="Times New Roman" w:cs="Times New Roman"/>
              </w:rPr>
              <w:t>станд</w:t>
            </w:r>
            <w:proofErr w:type="spellEnd"/>
            <w:r w:rsidRPr="001B3AAF">
              <w:rPr>
                <w:rFonts w:ascii="Times New Roman" w:hAnsi="Times New Roman" w:cs="Times New Roman"/>
              </w:rPr>
              <w:t>. моливи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proofErr w:type="spellStart"/>
            <w:r w:rsidRPr="001B3AAF">
              <w:rPr>
                <w:rFonts w:ascii="Times New Roman" w:hAnsi="Times New Roman" w:cs="Times New Roman"/>
              </w:rPr>
              <w:t>Телбод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машинка за 12 листа, 24/6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proofErr w:type="spellStart"/>
            <w:r w:rsidRPr="001B3AAF">
              <w:rPr>
                <w:rFonts w:ascii="Times New Roman" w:hAnsi="Times New Roman" w:cs="Times New Roman"/>
              </w:rPr>
              <w:t>Телбод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машинка за 22 листа, 24/6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proofErr w:type="spellStart"/>
            <w:r w:rsidRPr="001B3AAF">
              <w:rPr>
                <w:rFonts w:ascii="Times New Roman" w:hAnsi="Times New Roman" w:cs="Times New Roman"/>
              </w:rPr>
              <w:t>Телбод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машинка за мини </w:t>
            </w:r>
            <w:proofErr w:type="spellStart"/>
            <w:r w:rsidRPr="001B3AAF">
              <w:rPr>
                <w:rFonts w:ascii="Times New Roman" w:hAnsi="Times New Roman" w:cs="Times New Roman"/>
              </w:rPr>
              <w:t>телчета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№ 10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proofErr w:type="spellStart"/>
            <w:r w:rsidRPr="001B3AAF">
              <w:rPr>
                <w:rFonts w:ascii="Times New Roman" w:hAnsi="Times New Roman" w:cs="Times New Roman"/>
              </w:rPr>
              <w:t>Антителбод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1B3AAF">
              <w:rPr>
                <w:rFonts w:ascii="Times New Roman" w:hAnsi="Times New Roman" w:cs="Times New Roman"/>
              </w:rPr>
              <w:t>телчета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24/6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Триъгълник - пластмасов, 16/16 см.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Триъгълник - пластмасов, 60/23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Мащабна линия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Линия пластмасова, прозрачна 20 см.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Линия пластмасова, прозрачна 15 см.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Линия пластмасова, прозрачна 30 см.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Линия пластмасова, прозрачна 50 см.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Линия  пластмасова, непрозрачна - 30 см.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Линия с дръжка - 30 см.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Калкулатор настолен, 12 </w:t>
            </w:r>
            <w:proofErr w:type="spellStart"/>
            <w:r w:rsidRPr="001B3AAF">
              <w:rPr>
                <w:rFonts w:ascii="Times New Roman" w:hAnsi="Times New Roman" w:cs="Times New Roman"/>
              </w:rPr>
              <w:t>разряден</w:t>
            </w:r>
            <w:proofErr w:type="spellEnd"/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Ножица от </w:t>
            </w:r>
            <w:proofErr w:type="spellStart"/>
            <w:r w:rsidRPr="001B3AAF">
              <w:rPr>
                <w:rFonts w:ascii="Times New Roman" w:hAnsi="Times New Roman" w:cs="Times New Roman"/>
              </w:rPr>
              <w:t>неръжд</w:t>
            </w:r>
            <w:proofErr w:type="spellEnd"/>
            <w:r w:rsidRPr="001B3AAF">
              <w:rPr>
                <w:rFonts w:ascii="Times New Roman" w:hAnsi="Times New Roman" w:cs="Times New Roman"/>
              </w:rPr>
              <w:t>.  стомана - 16 см, с гумирана дръжка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Ножица от </w:t>
            </w:r>
            <w:proofErr w:type="spellStart"/>
            <w:r w:rsidRPr="001B3AAF">
              <w:rPr>
                <w:rFonts w:ascii="Times New Roman" w:hAnsi="Times New Roman" w:cs="Times New Roman"/>
              </w:rPr>
              <w:t>неръжд</w:t>
            </w:r>
            <w:proofErr w:type="spellEnd"/>
            <w:r w:rsidRPr="001B3AAF">
              <w:rPr>
                <w:rFonts w:ascii="Times New Roman" w:hAnsi="Times New Roman" w:cs="Times New Roman"/>
              </w:rPr>
              <w:t>.  стомана - 21 см, с гумирана дръжка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Макетен нож, голям, 18 мм. 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Подложка за мишка с леко грапава повърхност за точно движение на курсора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Перфоратор с ограничител, до 25 л., метален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Перфоратор с ограничител, до 12 л., метален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Перфоратор с ограничител, метален, до 55 л., маркировка за център и контейнер за отпадъци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Рулетка - 30 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Рулетка - 5 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proofErr w:type="spellStart"/>
            <w:r w:rsidRPr="001B3AAF">
              <w:rPr>
                <w:rFonts w:ascii="Times New Roman" w:hAnsi="Times New Roman" w:cs="Times New Roman"/>
              </w:rPr>
              <w:t>Мокрилник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Джобове А4, стандартна </w:t>
            </w:r>
            <w:proofErr w:type="spellStart"/>
            <w:r w:rsidRPr="001B3AAF">
              <w:rPr>
                <w:rFonts w:ascii="Times New Roman" w:hAnsi="Times New Roman" w:cs="Times New Roman"/>
              </w:rPr>
              <w:t>европерфорация</w:t>
            </w:r>
            <w:proofErr w:type="spellEnd"/>
            <w:r w:rsidRPr="001B3AAF">
              <w:rPr>
                <w:rFonts w:ascii="Times New Roman" w:hAnsi="Times New Roman" w:cs="Times New Roman"/>
              </w:rPr>
              <w:t>, 50 микрона, 100 бр. в пакет, матиран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пакет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Пластмасови разделители от А до Я, формат А4, полипропилен за класьор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пакет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Картон 70/100 см., 190 гр./кв.м., различни цветове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Индиго А4 - черно (50 листа в пакет)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пакет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Фолио за </w:t>
            </w:r>
            <w:proofErr w:type="spellStart"/>
            <w:r w:rsidRPr="001B3AAF">
              <w:rPr>
                <w:rFonts w:ascii="Times New Roman" w:hAnsi="Times New Roman" w:cs="Times New Roman"/>
              </w:rPr>
              <w:t>ламин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. А4, 303/216 мм, 125 </w:t>
            </w:r>
            <w:proofErr w:type="spellStart"/>
            <w:r w:rsidRPr="001B3AAF">
              <w:rPr>
                <w:rFonts w:ascii="Times New Roman" w:hAnsi="Times New Roman" w:cs="Times New Roman"/>
              </w:rPr>
              <w:t>микр</w:t>
            </w:r>
            <w:proofErr w:type="spellEnd"/>
            <w:r w:rsidRPr="001B3AAF">
              <w:rPr>
                <w:rFonts w:ascii="Times New Roman" w:hAnsi="Times New Roman" w:cs="Times New Roman"/>
              </w:rPr>
              <w:t>./</w:t>
            </w:r>
            <w:proofErr w:type="spellStart"/>
            <w:r w:rsidRPr="001B3AAF">
              <w:rPr>
                <w:rFonts w:ascii="Times New Roman" w:hAnsi="Times New Roman" w:cs="Times New Roman"/>
              </w:rPr>
              <w:t>кут</w:t>
            </w:r>
            <w:proofErr w:type="spellEnd"/>
            <w:r w:rsidRPr="001B3AAF">
              <w:rPr>
                <w:rFonts w:ascii="Times New Roman" w:hAnsi="Times New Roman" w:cs="Times New Roman"/>
              </w:rPr>
              <w:t>. 100 бр./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кутия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Канап - обикновен, чиле, естествен, 80 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Канцеларски ластици  (100 гр. цветни в опаковка)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опак.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525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Подаръчни хартиени торбички, двустранен хром гланц, 170 гр./кв.м., захващане с цветен шнур, размер 265/175/65 мм.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525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Подаръчни хартиени торбички, двустранен хром гланц, 170 гр./кв.м., захващане с цветен шнур, размер 360/235/85 мм.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proofErr w:type="spellStart"/>
            <w:r w:rsidRPr="001B3AAF">
              <w:rPr>
                <w:rFonts w:ascii="Times New Roman" w:hAnsi="Times New Roman" w:cs="Times New Roman"/>
              </w:rPr>
              <w:t>Визитник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А4, папка с 4 ринга за захващане на джобовете, за 200 визитки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Папка джоб за визитки, А4, капацитет 20 визитки, с кристална прозрачност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Хартия офсет, А4, 100 л. в пакет 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пакет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Фотохартия, 10/15 см., 240 гр./кв.м., гланц, 60 листа в пакет 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пакет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Албум за снимки, текстилна корица, за 200 снимки 10/15 см.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Дискети, 1.44 МВ (10бр. в кутия)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кутия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Плик  CD - 125х125 мм.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Класьор за CD  за 24 бр.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CD - RW дискове, 700 МВ, 10 бр. в </w:t>
            </w:r>
            <w:proofErr w:type="spellStart"/>
            <w:r w:rsidRPr="001B3AAF">
              <w:rPr>
                <w:rFonts w:ascii="Times New Roman" w:hAnsi="Times New Roman" w:cs="Times New Roman"/>
              </w:rPr>
              <w:t>шпиндел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бр. </w:t>
            </w:r>
            <w:proofErr w:type="spellStart"/>
            <w:r w:rsidRPr="001B3AAF">
              <w:rPr>
                <w:rFonts w:ascii="Times New Roman" w:hAnsi="Times New Roman" w:cs="Times New Roman"/>
              </w:rPr>
              <w:t>шпиндел</w:t>
            </w:r>
            <w:proofErr w:type="spellEnd"/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CD - R дискове, 700 МВ, 10 бр. в </w:t>
            </w:r>
            <w:proofErr w:type="spellStart"/>
            <w:r w:rsidRPr="001B3AAF">
              <w:rPr>
                <w:rFonts w:ascii="Times New Roman" w:hAnsi="Times New Roman" w:cs="Times New Roman"/>
              </w:rPr>
              <w:t>шпиндел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бр. </w:t>
            </w:r>
            <w:proofErr w:type="spellStart"/>
            <w:r w:rsidRPr="001B3AAF">
              <w:rPr>
                <w:rFonts w:ascii="Times New Roman" w:hAnsi="Times New Roman" w:cs="Times New Roman"/>
              </w:rPr>
              <w:t>шпиндел</w:t>
            </w:r>
            <w:proofErr w:type="spellEnd"/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DVD - R, 4.7 GB, скорост на запис: 16x, 10 бр. в </w:t>
            </w:r>
            <w:proofErr w:type="spellStart"/>
            <w:r w:rsidRPr="001B3AAF">
              <w:rPr>
                <w:rFonts w:ascii="Times New Roman" w:hAnsi="Times New Roman" w:cs="Times New Roman"/>
              </w:rPr>
              <w:t>шпиндел</w:t>
            </w:r>
            <w:proofErr w:type="spellEnd"/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бр. </w:t>
            </w:r>
            <w:proofErr w:type="spellStart"/>
            <w:r w:rsidRPr="001B3AAF">
              <w:rPr>
                <w:rFonts w:ascii="Times New Roman" w:hAnsi="Times New Roman" w:cs="Times New Roman"/>
              </w:rPr>
              <w:t>шпиндел</w:t>
            </w:r>
            <w:proofErr w:type="spellEnd"/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proofErr w:type="spellStart"/>
            <w:r w:rsidRPr="001B3AAF">
              <w:rPr>
                <w:rFonts w:ascii="Times New Roman" w:hAnsi="Times New Roman" w:cs="Times New Roman"/>
              </w:rPr>
              <w:t>Флаш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памет 8 GB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АВТОМАТИЧЕН ПЕЧАТ - правоъгълен, кръгъл 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Мастило за АВТОМАТИЧЕН ПЕЧАТ 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Тампон за стандартни печати, </w:t>
            </w:r>
            <w:proofErr w:type="spellStart"/>
            <w:r w:rsidRPr="001B3AAF">
              <w:rPr>
                <w:rFonts w:ascii="Times New Roman" w:hAnsi="Times New Roman" w:cs="Times New Roman"/>
              </w:rPr>
              <w:t>намастилен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-7/14 см., син.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proofErr w:type="spellStart"/>
            <w:r w:rsidRPr="001B3AAF">
              <w:rPr>
                <w:rFonts w:ascii="Times New Roman" w:hAnsi="Times New Roman" w:cs="Times New Roman"/>
              </w:rPr>
              <w:t>Тампонно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мастило за </w:t>
            </w:r>
            <w:proofErr w:type="spellStart"/>
            <w:r w:rsidRPr="001B3AAF">
              <w:rPr>
                <w:rFonts w:ascii="Times New Roman" w:hAnsi="Times New Roman" w:cs="Times New Roman"/>
              </w:rPr>
              <w:t>намастиляване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на тампони - универсално, синьо, 25ml.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Хоризонтална поставка за бюро, прозрачна, PVC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Вертикална поставка за бюро, прозрачна, PVC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Органайзер за бюро, прозрачен, 4 гнезда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Архивна картонена кутия за документи, 340х250х80 мм.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Архивна картонена кутия за документи, 350х250х100 мм.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Многофункционални почистващи кърпички за компютър в пластмасова кутия със специален отвор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Препарат за почистване на LCD монитор, 150 мл. 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Чанта за документи с дръжки, кожена, 360/270 мм., три джоба с твърда преграда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525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Машина за унищожаване на документи с капацитет 4 листа, обем на коша: 9 литра, старт/стоп, движение в обратна посока.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Машина за подвързване (перфориране до 12 листа и </w:t>
            </w:r>
            <w:proofErr w:type="spellStart"/>
            <w:r w:rsidRPr="001B3AAF">
              <w:rPr>
                <w:rFonts w:ascii="Times New Roman" w:hAnsi="Times New Roman" w:cs="Times New Roman"/>
              </w:rPr>
              <w:t>подвързане</w:t>
            </w:r>
            <w:proofErr w:type="spellEnd"/>
            <w:r w:rsidRPr="001B3AAF">
              <w:rPr>
                <w:rFonts w:ascii="Times New Roman" w:hAnsi="Times New Roman" w:cs="Times New Roman"/>
              </w:rPr>
              <w:t xml:space="preserve"> до 240 листа)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Плътни корици за подвързване, А4, 250 гр./кв.м.,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 xml:space="preserve">Прозрачни корици за </w:t>
            </w:r>
            <w:proofErr w:type="spellStart"/>
            <w:r w:rsidRPr="001B3AAF">
              <w:rPr>
                <w:rFonts w:ascii="Times New Roman" w:hAnsi="Times New Roman" w:cs="Times New Roman"/>
              </w:rPr>
              <w:t>подвъpзване</w:t>
            </w:r>
            <w:proofErr w:type="spellEnd"/>
            <w:r w:rsidRPr="001B3AAF">
              <w:rPr>
                <w:rFonts w:ascii="Times New Roman" w:hAnsi="Times New Roman" w:cs="Times New Roman"/>
              </w:rPr>
              <w:t>, А4, PVC фолио, 200 микрона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Пластмасови спирали за подвързване 8 мм.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Пластмасови спирали за подвързване 16 мм.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0B6C08" w:rsidRPr="001B3AAF" w:rsidTr="000B6C08">
        <w:trPr>
          <w:trHeight w:val="300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711" w:type="dxa"/>
            <w:noWrap/>
            <w:hideMark/>
          </w:tcPr>
          <w:p w:rsidR="00E02CA6" w:rsidRPr="001B3AAF" w:rsidRDefault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Пластмасови спирали за подвързване 25 мм.</w:t>
            </w:r>
          </w:p>
        </w:tc>
        <w:tc>
          <w:tcPr>
            <w:tcW w:w="1145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838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2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</w:rPr>
            </w:pPr>
            <w:r w:rsidRPr="001B3AAF">
              <w:rPr>
                <w:rFonts w:ascii="Times New Roman" w:hAnsi="Times New Roman" w:cs="Times New Roman"/>
              </w:rPr>
              <w:t> </w:t>
            </w:r>
          </w:p>
        </w:tc>
      </w:tr>
      <w:tr w:rsidR="00E02CA6" w:rsidRPr="001B3AAF" w:rsidTr="000B6C08">
        <w:trPr>
          <w:trHeight w:val="315"/>
        </w:trPr>
        <w:tc>
          <w:tcPr>
            <w:tcW w:w="903" w:type="dxa"/>
            <w:noWrap/>
          </w:tcPr>
          <w:p w:rsidR="00E02CA6" w:rsidRPr="001B3AAF" w:rsidRDefault="00E02CA6" w:rsidP="002238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96" w:type="dxa"/>
            <w:gridSpan w:val="4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  <w:b/>
                <w:bCs/>
              </w:rPr>
            </w:pPr>
            <w:r w:rsidRPr="001B3AAF">
              <w:rPr>
                <w:rFonts w:ascii="Times New Roman" w:hAnsi="Times New Roman" w:cs="Times New Roman"/>
                <w:b/>
                <w:bCs/>
              </w:rPr>
              <w:t xml:space="preserve">Обща стойност в лева без ДДС за общинска администрация </w:t>
            </w:r>
          </w:p>
        </w:tc>
        <w:tc>
          <w:tcPr>
            <w:tcW w:w="1921" w:type="dxa"/>
            <w:noWrap/>
            <w:hideMark/>
          </w:tcPr>
          <w:p w:rsidR="00E02CA6" w:rsidRPr="001B3AAF" w:rsidRDefault="00E02CA6" w:rsidP="00E02CA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E02CA6" w:rsidRPr="0022389C" w:rsidRDefault="00E02CA6">
      <w:pPr>
        <w:rPr>
          <w:rFonts w:ascii="Times New Roman" w:hAnsi="Times New Roman" w:cs="Times New Roman"/>
          <w:sz w:val="24"/>
          <w:szCs w:val="24"/>
        </w:rPr>
      </w:pPr>
    </w:p>
    <w:p w:rsidR="000B6C08" w:rsidRPr="000B6C08" w:rsidRDefault="000B6C08" w:rsidP="000B6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0B6C08" w:rsidRPr="000B6C08" w:rsidRDefault="000B6C08" w:rsidP="000B6C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гр. ………………………...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Участник: .......................</w:t>
      </w:r>
    </w:p>
    <w:p w:rsidR="000B6C08" w:rsidRPr="000B6C08" w:rsidRDefault="000B6C08" w:rsidP="000B6C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дата:  ..................................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0B6C0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(длъжност, име, подпис и печат)</w:t>
      </w:r>
    </w:p>
    <w:p w:rsidR="00E02CA6" w:rsidRDefault="00E02CA6"/>
    <w:sectPr w:rsidR="00E02CA6" w:rsidSect="00E02CA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3398B"/>
    <w:multiLevelType w:val="hybridMultilevel"/>
    <w:tmpl w:val="73EA34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491BA1"/>
    <w:multiLevelType w:val="hybridMultilevel"/>
    <w:tmpl w:val="406A8C8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FE3E9F"/>
    <w:multiLevelType w:val="hybridMultilevel"/>
    <w:tmpl w:val="158ACA7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6614E"/>
    <w:rsid w:val="000B6C08"/>
    <w:rsid w:val="001B3AAF"/>
    <w:rsid w:val="0022389C"/>
    <w:rsid w:val="002E499C"/>
    <w:rsid w:val="007E458F"/>
    <w:rsid w:val="008311AC"/>
    <w:rsid w:val="0093351A"/>
    <w:rsid w:val="009532CA"/>
    <w:rsid w:val="00966A7D"/>
    <w:rsid w:val="00B36541"/>
    <w:rsid w:val="00B970A5"/>
    <w:rsid w:val="00D70826"/>
    <w:rsid w:val="00E02CA6"/>
    <w:rsid w:val="00E6614E"/>
    <w:rsid w:val="00F4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2C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2CA6"/>
    <w:rPr>
      <w:color w:val="800080"/>
      <w:u w:val="single"/>
    </w:rPr>
  </w:style>
  <w:style w:type="paragraph" w:customStyle="1" w:styleId="font5">
    <w:name w:val="font5"/>
    <w:basedOn w:val="a"/>
    <w:rsid w:val="00E02CA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bg-BG"/>
    </w:rPr>
  </w:style>
  <w:style w:type="paragraph" w:customStyle="1" w:styleId="font6">
    <w:name w:val="font6"/>
    <w:basedOn w:val="a"/>
    <w:rsid w:val="00E02CA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65">
    <w:name w:val="xl65"/>
    <w:basedOn w:val="a"/>
    <w:rsid w:val="00E02CA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customStyle="1" w:styleId="xl66">
    <w:name w:val="xl66"/>
    <w:basedOn w:val="a"/>
    <w:rsid w:val="00E02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customStyle="1" w:styleId="xl67">
    <w:name w:val="xl67"/>
    <w:basedOn w:val="a"/>
    <w:rsid w:val="00E02CA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68">
    <w:name w:val="xl68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69">
    <w:name w:val="xl69"/>
    <w:basedOn w:val="a"/>
    <w:rsid w:val="00E02CA6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70">
    <w:name w:val="xl70"/>
    <w:basedOn w:val="a"/>
    <w:rsid w:val="00E02CA6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1">
    <w:name w:val="xl71"/>
    <w:basedOn w:val="a"/>
    <w:rsid w:val="00E02CA6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2">
    <w:name w:val="xl72"/>
    <w:basedOn w:val="a"/>
    <w:rsid w:val="00E02CA6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3">
    <w:name w:val="xl73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4">
    <w:name w:val="xl74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5">
    <w:name w:val="xl75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76">
    <w:name w:val="xl76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bg-BG"/>
    </w:rPr>
  </w:style>
  <w:style w:type="paragraph" w:customStyle="1" w:styleId="xl77">
    <w:name w:val="xl77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78">
    <w:name w:val="xl78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79">
    <w:name w:val="xl79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80">
    <w:name w:val="xl80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1">
    <w:name w:val="xl81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2">
    <w:name w:val="xl82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3">
    <w:name w:val="xl83"/>
    <w:basedOn w:val="a"/>
    <w:rsid w:val="00E02CA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4">
    <w:name w:val="xl84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5">
    <w:name w:val="xl85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6">
    <w:name w:val="xl86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7">
    <w:name w:val="xl87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bg-BG"/>
    </w:rPr>
  </w:style>
  <w:style w:type="paragraph" w:customStyle="1" w:styleId="xl88">
    <w:name w:val="xl88"/>
    <w:basedOn w:val="a"/>
    <w:rsid w:val="00E02C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9">
    <w:name w:val="xl89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0">
    <w:name w:val="xl90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1">
    <w:name w:val="xl91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2">
    <w:name w:val="xl92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4">
    <w:name w:val="xl94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bg-BG"/>
    </w:rPr>
  </w:style>
  <w:style w:type="paragraph" w:customStyle="1" w:styleId="xl95">
    <w:name w:val="xl95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6">
    <w:name w:val="xl96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7">
    <w:name w:val="xl97"/>
    <w:basedOn w:val="a"/>
    <w:rsid w:val="00E02C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8">
    <w:name w:val="xl98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9">
    <w:name w:val="xl99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0">
    <w:name w:val="xl100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1">
    <w:name w:val="xl101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2">
    <w:name w:val="xl102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3">
    <w:name w:val="xl103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4">
    <w:name w:val="xl104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5">
    <w:name w:val="xl105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6">
    <w:name w:val="xl106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7">
    <w:name w:val="xl107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bg-BG"/>
    </w:rPr>
  </w:style>
  <w:style w:type="paragraph" w:customStyle="1" w:styleId="xl108">
    <w:name w:val="xl108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09">
    <w:name w:val="xl109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0">
    <w:name w:val="xl110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1">
    <w:name w:val="xl111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2">
    <w:name w:val="xl112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3">
    <w:name w:val="xl113"/>
    <w:basedOn w:val="a"/>
    <w:rsid w:val="00E02C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4">
    <w:name w:val="xl114"/>
    <w:basedOn w:val="a"/>
    <w:rsid w:val="00E02C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5">
    <w:name w:val="xl115"/>
    <w:basedOn w:val="a"/>
    <w:rsid w:val="00E02C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6">
    <w:name w:val="xl116"/>
    <w:basedOn w:val="a"/>
    <w:rsid w:val="00E02CA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7">
    <w:name w:val="xl117"/>
    <w:basedOn w:val="a"/>
    <w:rsid w:val="00E02C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8">
    <w:name w:val="xl118"/>
    <w:basedOn w:val="a"/>
    <w:rsid w:val="00E02C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9">
    <w:name w:val="xl119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20">
    <w:name w:val="xl120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table" w:styleId="a5">
    <w:name w:val="Table Grid"/>
    <w:basedOn w:val="a1"/>
    <w:uiPriority w:val="59"/>
    <w:rsid w:val="00E02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238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2C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2CA6"/>
    <w:rPr>
      <w:color w:val="800080"/>
      <w:u w:val="single"/>
    </w:rPr>
  </w:style>
  <w:style w:type="paragraph" w:customStyle="1" w:styleId="font5">
    <w:name w:val="font5"/>
    <w:basedOn w:val="a"/>
    <w:rsid w:val="00E02CA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bg-BG"/>
    </w:rPr>
  </w:style>
  <w:style w:type="paragraph" w:customStyle="1" w:styleId="font6">
    <w:name w:val="font6"/>
    <w:basedOn w:val="a"/>
    <w:rsid w:val="00E02CA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65">
    <w:name w:val="xl65"/>
    <w:basedOn w:val="a"/>
    <w:rsid w:val="00E02CA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customStyle="1" w:styleId="xl66">
    <w:name w:val="xl66"/>
    <w:basedOn w:val="a"/>
    <w:rsid w:val="00E02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customStyle="1" w:styleId="xl67">
    <w:name w:val="xl67"/>
    <w:basedOn w:val="a"/>
    <w:rsid w:val="00E02CA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68">
    <w:name w:val="xl68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69">
    <w:name w:val="xl69"/>
    <w:basedOn w:val="a"/>
    <w:rsid w:val="00E02CA6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70">
    <w:name w:val="xl70"/>
    <w:basedOn w:val="a"/>
    <w:rsid w:val="00E02CA6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1">
    <w:name w:val="xl71"/>
    <w:basedOn w:val="a"/>
    <w:rsid w:val="00E02CA6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2">
    <w:name w:val="xl72"/>
    <w:basedOn w:val="a"/>
    <w:rsid w:val="00E02CA6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3">
    <w:name w:val="xl73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4">
    <w:name w:val="xl74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5">
    <w:name w:val="xl75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76">
    <w:name w:val="xl76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bg-BG"/>
    </w:rPr>
  </w:style>
  <w:style w:type="paragraph" w:customStyle="1" w:styleId="xl77">
    <w:name w:val="xl77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78">
    <w:name w:val="xl78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79">
    <w:name w:val="xl79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80">
    <w:name w:val="xl80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1">
    <w:name w:val="xl81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2">
    <w:name w:val="xl82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3">
    <w:name w:val="xl83"/>
    <w:basedOn w:val="a"/>
    <w:rsid w:val="00E02CA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4">
    <w:name w:val="xl84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5">
    <w:name w:val="xl85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6">
    <w:name w:val="xl86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7">
    <w:name w:val="xl87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bg-BG"/>
    </w:rPr>
  </w:style>
  <w:style w:type="paragraph" w:customStyle="1" w:styleId="xl88">
    <w:name w:val="xl88"/>
    <w:basedOn w:val="a"/>
    <w:rsid w:val="00E02C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9">
    <w:name w:val="xl89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0">
    <w:name w:val="xl90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1">
    <w:name w:val="xl91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2">
    <w:name w:val="xl92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4">
    <w:name w:val="xl94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bg-BG"/>
    </w:rPr>
  </w:style>
  <w:style w:type="paragraph" w:customStyle="1" w:styleId="xl95">
    <w:name w:val="xl95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6">
    <w:name w:val="xl96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7">
    <w:name w:val="xl97"/>
    <w:basedOn w:val="a"/>
    <w:rsid w:val="00E02C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8">
    <w:name w:val="xl98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9">
    <w:name w:val="xl99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0">
    <w:name w:val="xl100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1">
    <w:name w:val="xl101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2">
    <w:name w:val="xl102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3">
    <w:name w:val="xl103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4">
    <w:name w:val="xl104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5">
    <w:name w:val="xl105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6">
    <w:name w:val="xl106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7">
    <w:name w:val="xl107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bg-BG"/>
    </w:rPr>
  </w:style>
  <w:style w:type="paragraph" w:customStyle="1" w:styleId="xl108">
    <w:name w:val="xl108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09">
    <w:name w:val="xl109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0">
    <w:name w:val="xl110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1">
    <w:name w:val="xl111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2">
    <w:name w:val="xl112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3">
    <w:name w:val="xl113"/>
    <w:basedOn w:val="a"/>
    <w:rsid w:val="00E02C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4">
    <w:name w:val="xl114"/>
    <w:basedOn w:val="a"/>
    <w:rsid w:val="00E02C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5">
    <w:name w:val="xl115"/>
    <w:basedOn w:val="a"/>
    <w:rsid w:val="00E02C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6">
    <w:name w:val="xl116"/>
    <w:basedOn w:val="a"/>
    <w:rsid w:val="00E02CA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7">
    <w:name w:val="xl117"/>
    <w:basedOn w:val="a"/>
    <w:rsid w:val="00E02C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8">
    <w:name w:val="xl118"/>
    <w:basedOn w:val="a"/>
    <w:rsid w:val="00E02C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9">
    <w:name w:val="xl119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20">
    <w:name w:val="xl120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table" w:styleId="a5">
    <w:name w:val="Table Grid"/>
    <w:basedOn w:val="a1"/>
    <w:uiPriority w:val="59"/>
    <w:rsid w:val="00E02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238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8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1478</Words>
  <Characters>8429</Characters>
  <Application>Microsoft Office Word</Application>
  <DocSecurity>0</DocSecurity>
  <Lines>70</Lines>
  <Paragraphs>19</Paragraphs>
  <ScaleCrop>false</ScaleCrop>
  <Company/>
  <LinksUpToDate>false</LinksUpToDate>
  <CharactersWithSpaces>9888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2017-05-10T06:54:00Z</dcterms:created>
  <dcterms:modified xsi:type="dcterms:W3CDTF">2017-05-15T11:21:00Z</dcterms:modified>
</cp:coreProperties>
</file>